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9D5B" w14:textId="77777777" w:rsidR="0029766A" w:rsidRPr="00D31B38" w:rsidRDefault="0029766A" w:rsidP="0029766A">
      <w:pPr>
        <w:rPr>
          <w:rFonts w:ascii="Times New Roman" w:hAnsi="Times New Roman"/>
          <w:sz w:val="24"/>
          <w:szCs w:val="24"/>
        </w:rPr>
      </w:pPr>
    </w:p>
    <w:p w14:paraId="3B74702C" w14:textId="77777777" w:rsidR="0029766A" w:rsidRPr="00D31B38" w:rsidRDefault="0029766A" w:rsidP="0029766A">
      <w:pPr>
        <w:rPr>
          <w:rFonts w:ascii="Times New Roman" w:hAnsi="Times New Roman"/>
          <w:sz w:val="24"/>
          <w:szCs w:val="24"/>
        </w:rPr>
      </w:pPr>
    </w:p>
    <w:p w14:paraId="7D0016BB" w14:textId="77777777" w:rsidR="0029766A" w:rsidRPr="00D31B38" w:rsidRDefault="0029766A" w:rsidP="0029766A">
      <w:pPr>
        <w:spacing w:after="0"/>
        <w:rPr>
          <w:rFonts w:ascii="Times New Roman" w:hAnsi="Times New Roman"/>
          <w:sz w:val="24"/>
          <w:szCs w:val="24"/>
        </w:rPr>
      </w:pPr>
    </w:p>
    <w:p w14:paraId="07750078" w14:textId="77777777" w:rsidR="0029766A" w:rsidRPr="00D31B38" w:rsidRDefault="0029766A" w:rsidP="0029766A">
      <w:pPr>
        <w:pStyle w:val="Tijeloteksta"/>
        <w:spacing w:line="120" w:lineRule="atLeast"/>
        <w:jc w:val="left"/>
      </w:pPr>
      <w:r w:rsidRPr="00D31B3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71AD5382" wp14:editId="21699578">
                <wp:simplePos x="0" y="0"/>
                <wp:positionH relativeFrom="column">
                  <wp:posOffset>-95250</wp:posOffset>
                </wp:positionH>
                <wp:positionV relativeFrom="page">
                  <wp:posOffset>1242695</wp:posOffset>
                </wp:positionV>
                <wp:extent cx="4315460" cy="1506855"/>
                <wp:effectExtent l="1270" t="4445" r="0" b="3175"/>
                <wp:wrapNone/>
                <wp:docPr id="335190188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546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FE528" w14:textId="77777777" w:rsidR="0029766A" w:rsidRPr="00D31B38" w:rsidRDefault="0029766A" w:rsidP="0029766A">
                            <w:pPr>
                              <w:pStyle w:val="Naslov5"/>
                              <w:spacing w:before="0" w:after="0"/>
                              <w:rPr>
                                <w:b w:val="0"/>
                                <w:bCs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31B38">
                              <w:rPr>
                                <w:b w:val="0"/>
                                <w:bCs w:val="0"/>
                                <w:i w:val="0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14:paraId="39D7124A" w14:textId="77777777" w:rsidR="0029766A" w:rsidRPr="00D31B38" w:rsidRDefault="0029766A" w:rsidP="0029766A">
                            <w:pPr>
                              <w:pStyle w:val="Naslov5"/>
                              <w:spacing w:before="0" w:after="0"/>
                              <w:rPr>
                                <w:b w:val="0"/>
                                <w:bCs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31B38">
                              <w:rPr>
                                <w:b w:val="0"/>
                                <w:bCs w:val="0"/>
                                <w:i w:val="0"/>
                                <w:sz w:val="22"/>
                                <w:szCs w:val="22"/>
                              </w:rPr>
                              <w:t>BRODSKO-POSAVSKA ŽUPANIJA</w:t>
                            </w:r>
                          </w:p>
                          <w:p w14:paraId="0AE563CC" w14:textId="77777777" w:rsidR="0029766A" w:rsidRPr="00D31B38" w:rsidRDefault="0029766A" w:rsidP="0029766A">
                            <w:pPr>
                              <w:pStyle w:val="Naslov5"/>
                              <w:spacing w:before="0" w:after="0"/>
                              <w:rPr>
                                <w:b w:val="0"/>
                                <w:bCs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D31B38">
                              <w:rPr>
                                <w:b w:val="0"/>
                                <w:bCs w:val="0"/>
                                <w:i w:val="0"/>
                                <w:sz w:val="22"/>
                                <w:szCs w:val="22"/>
                              </w:rPr>
                              <w:t>OPĆINA GORNJA VRBA</w:t>
                            </w:r>
                          </w:p>
                          <w:p w14:paraId="1D324474" w14:textId="77777777" w:rsidR="0029766A" w:rsidRDefault="0029766A" w:rsidP="0029766A">
                            <w:pPr>
                              <w:pStyle w:val="Naslov1"/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C78EA96" w14:textId="77777777" w:rsidR="0029766A" w:rsidRDefault="0029766A" w:rsidP="0029766A">
                            <w:pPr>
                              <w:pStyle w:val="Naslov1"/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5CC4B2B" w14:textId="77777777" w:rsidR="0029766A" w:rsidRDefault="0029766A" w:rsidP="0029766A">
                            <w:pPr>
                              <w:pStyle w:val="Naslov1"/>
                              <w:spacing w:line="36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96C7FD1" w14:textId="77777777" w:rsidR="0029766A" w:rsidRDefault="0029766A" w:rsidP="0029766A">
                            <w:pPr>
                              <w:pStyle w:val="Naslov5"/>
                            </w:pPr>
                          </w:p>
                          <w:p w14:paraId="527074E7" w14:textId="77777777" w:rsidR="0029766A" w:rsidRDefault="0029766A" w:rsidP="0029766A"/>
                          <w:p w14:paraId="3F41A50C" w14:textId="77777777" w:rsidR="0029766A" w:rsidRDefault="0029766A" w:rsidP="0029766A"/>
                          <w:p w14:paraId="5465A31C" w14:textId="77777777" w:rsidR="0029766A" w:rsidRDefault="0029766A" w:rsidP="0029766A">
                            <w:pPr>
                              <w:pStyle w:val="Naslov5"/>
                            </w:pPr>
                          </w:p>
                          <w:p w14:paraId="5A2F5CA3" w14:textId="77777777" w:rsidR="0029766A" w:rsidRDefault="0029766A" w:rsidP="0029766A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D5382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-7.5pt;margin-top:97.85pt;width:339.8pt;height:11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" stroked="f">
                <v:textbox>
                  <w:txbxContent>
                    <w:p w14:paraId="610FE528" w14:textId="77777777" w:rsidR="0029766A" w:rsidRPr="00D31B38" w:rsidRDefault="0029766A" w:rsidP="0029766A">
                      <w:pPr>
                        <w:pStyle w:val="Naslov5"/>
                        <w:spacing w:before="0" w:after="0"/>
                        <w:rPr>
                          <w:b w:val="0"/>
                          <w:bCs w:val="0"/>
                          <w:i w:val="0"/>
                          <w:sz w:val="22"/>
                          <w:szCs w:val="22"/>
                        </w:rPr>
                      </w:pPr>
                      <w:r w:rsidRPr="00D31B38">
                        <w:rPr>
                          <w:b w:val="0"/>
                          <w:bCs w:val="0"/>
                          <w:i w:val="0"/>
                          <w:sz w:val="22"/>
                          <w:szCs w:val="22"/>
                        </w:rPr>
                        <w:t>REPUBLIKA HRVATSKA</w:t>
                      </w:r>
                    </w:p>
                    <w:p w14:paraId="39D7124A" w14:textId="77777777" w:rsidR="0029766A" w:rsidRPr="00D31B38" w:rsidRDefault="0029766A" w:rsidP="0029766A">
                      <w:pPr>
                        <w:pStyle w:val="Naslov5"/>
                        <w:spacing w:before="0" w:after="0"/>
                        <w:rPr>
                          <w:b w:val="0"/>
                          <w:bCs w:val="0"/>
                          <w:i w:val="0"/>
                          <w:sz w:val="22"/>
                          <w:szCs w:val="22"/>
                        </w:rPr>
                      </w:pPr>
                      <w:r w:rsidRPr="00D31B38">
                        <w:rPr>
                          <w:b w:val="0"/>
                          <w:bCs w:val="0"/>
                          <w:i w:val="0"/>
                          <w:sz w:val="22"/>
                          <w:szCs w:val="22"/>
                        </w:rPr>
                        <w:t>BRODSKO-POSAVSKA ŽUPANIJA</w:t>
                      </w:r>
                    </w:p>
                    <w:p w14:paraId="0AE563CC" w14:textId="77777777" w:rsidR="0029766A" w:rsidRPr="00D31B38" w:rsidRDefault="0029766A" w:rsidP="0029766A">
                      <w:pPr>
                        <w:pStyle w:val="Naslov5"/>
                        <w:spacing w:before="0" w:after="0"/>
                        <w:rPr>
                          <w:b w:val="0"/>
                          <w:bCs w:val="0"/>
                          <w:i w:val="0"/>
                          <w:sz w:val="22"/>
                          <w:szCs w:val="22"/>
                        </w:rPr>
                      </w:pPr>
                      <w:r w:rsidRPr="00D31B38">
                        <w:rPr>
                          <w:b w:val="0"/>
                          <w:bCs w:val="0"/>
                          <w:i w:val="0"/>
                          <w:sz w:val="22"/>
                          <w:szCs w:val="22"/>
                        </w:rPr>
                        <w:t>OPĆINA GORNJA VRBA</w:t>
                      </w:r>
                    </w:p>
                    <w:p w14:paraId="1D324474" w14:textId="77777777" w:rsidR="0029766A" w:rsidRDefault="0029766A" w:rsidP="0029766A">
                      <w:pPr>
                        <w:pStyle w:val="Naslov1"/>
                        <w:spacing w:line="360" w:lineRule="auto"/>
                        <w:rPr>
                          <w:sz w:val="26"/>
                          <w:szCs w:val="26"/>
                        </w:rPr>
                      </w:pPr>
                    </w:p>
                    <w:p w14:paraId="2C78EA96" w14:textId="77777777" w:rsidR="0029766A" w:rsidRDefault="0029766A" w:rsidP="0029766A">
                      <w:pPr>
                        <w:pStyle w:val="Naslov1"/>
                        <w:spacing w:line="360" w:lineRule="auto"/>
                        <w:rPr>
                          <w:sz w:val="26"/>
                          <w:szCs w:val="26"/>
                        </w:rPr>
                      </w:pPr>
                    </w:p>
                    <w:p w14:paraId="35CC4B2B" w14:textId="77777777" w:rsidR="0029766A" w:rsidRDefault="0029766A" w:rsidP="0029766A">
                      <w:pPr>
                        <w:pStyle w:val="Naslov1"/>
                        <w:spacing w:line="360" w:lineRule="auto"/>
                        <w:rPr>
                          <w:sz w:val="26"/>
                          <w:szCs w:val="26"/>
                        </w:rPr>
                      </w:pPr>
                    </w:p>
                    <w:p w14:paraId="796C7FD1" w14:textId="77777777" w:rsidR="0029766A" w:rsidRDefault="0029766A" w:rsidP="0029766A">
                      <w:pPr>
                        <w:pStyle w:val="Naslov5"/>
                      </w:pPr>
                    </w:p>
                    <w:p w14:paraId="527074E7" w14:textId="77777777" w:rsidR="0029766A" w:rsidRDefault="0029766A" w:rsidP="0029766A"/>
                    <w:p w14:paraId="3F41A50C" w14:textId="77777777" w:rsidR="0029766A" w:rsidRDefault="0029766A" w:rsidP="0029766A"/>
                    <w:p w14:paraId="5465A31C" w14:textId="77777777" w:rsidR="0029766A" w:rsidRDefault="0029766A" w:rsidP="0029766A">
                      <w:pPr>
                        <w:pStyle w:val="Naslov5"/>
                      </w:pPr>
                    </w:p>
                    <w:p w14:paraId="5A2F5CA3" w14:textId="77777777" w:rsidR="0029766A" w:rsidRDefault="0029766A" w:rsidP="0029766A">
                      <w:r>
                        <w:t xml:space="preserve">   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D31B38">
        <w:t>OPĆINSKI NAČELNIK</w:t>
      </w:r>
    </w:p>
    <w:p w14:paraId="2E9FAAE0" w14:textId="77777777" w:rsidR="0029766A" w:rsidRPr="00D31B38" w:rsidRDefault="0029766A" w:rsidP="0029766A">
      <w:pPr>
        <w:spacing w:line="120" w:lineRule="atLeast"/>
        <w:rPr>
          <w:rFonts w:ascii="Times New Roman" w:hAnsi="Times New Roman"/>
          <w:sz w:val="24"/>
          <w:szCs w:val="24"/>
        </w:rPr>
      </w:pPr>
    </w:p>
    <w:p w14:paraId="3E6B1E74" w14:textId="77777777" w:rsidR="0029766A" w:rsidRPr="00D31B38" w:rsidRDefault="0029766A" w:rsidP="0029766A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6A97DE27" wp14:editId="5F327BE5">
                <wp:simplePos x="0" y="0"/>
                <wp:positionH relativeFrom="column">
                  <wp:posOffset>-342900</wp:posOffset>
                </wp:positionH>
                <wp:positionV relativeFrom="page">
                  <wp:posOffset>1242695</wp:posOffset>
                </wp:positionV>
                <wp:extent cx="4328160" cy="1257300"/>
                <wp:effectExtent l="1270" t="4445" r="4445" b="0"/>
                <wp:wrapNone/>
                <wp:docPr id="86414936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1AF88" w14:textId="77777777" w:rsidR="0029766A" w:rsidRDefault="0029766A" w:rsidP="0029766A">
                            <w:pPr>
                              <w:pStyle w:val="Naslov1"/>
                              <w:spacing w:line="12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pacing w:val="70"/>
                              </w:rPr>
                              <w:t xml:space="preserve">       </w:t>
                            </w:r>
                          </w:p>
                          <w:p w14:paraId="69B7D7D5" w14:textId="77777777" w:rsidR="0029766A" w:rsidRDefault="0029766A" w:rsidP="0029766A"/>
                          <w:p w14:paraId="4CE00801" w14:textId="77777777" w:rsidR="0029766A" w:rsidRDefault="0029766A" w:rsidP="0029766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99FF158" w14:textId="77777777" w:rsidR="0029766A" w:rsidRDefault="0029766A" w:rsidP="0029766A"/>
                          <w:p w14:paraId="17FA94CA" w14:textId="77777777" w:rsidR="0029766A" w:rsidRDefault="0029766A" w:rsidP="0029766A">
                            <w:pPr>
                              <w:pStyle w:val="Naslov5"/>
                            </w:pPr>
                          </w:p>
                          <w:p w14:paraId="032AB85E" w14:textId="77777777" w:rsidR="0029766A" w:rsidRDefault="0029766A" w:rsidP="0029766A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DE27" id="Tekstni okvir 2" o:spid="_x0000_s1027" type="#_x0000_t202" style="position:absolute;margin-left:-27pt;margin-top:97.85pt;width:340.8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" stroked="f">
                <v:textbox>
                  <w:txbxContent>
                    <w:p w14:paraId="6601AF88" w14:textId="77777777" w:rsidR="0029766A" w:rsidRDefault="0029766A" w:rsidP="0029766A">
                      <w:pPr>
                        <w:pStyle w:val="Naslov1"/>
                        <w:spacing w:line="120" w:lineRule="atLeast"/>
                        <w:rPr>
                          <w:sz w:val="24"/>
                        </w:rPr>
                      </w:pPr>
                      <w:r>
                        <w:rPr>
                          <w:b w:val="0"/>
                          <w:spacing w:val="70"/>
                        </w:rPr>
                        <w:t xml:space="preserve">       </w:t>
                      </w:r>
                    </w:p>
                    <w:p w14:paraId="69B7D7D5" w14:textId="77777777" w:rsidR="0029766A" w:rsidRDefault="0029766A" w:rsidP="0029766A"/>
                    <w:p w14:paraId="4CE00801" w14:textId="77777777" w:rsidR="0029766A" w:rsidRDefault="0029766A" w:rsidP="0029766A">
                      <w:pPr>
                        <w:rPr>
                          <w:lang w:val="en-GB"/>
                        </w:rPr>
                      </w:pPr>
                    </w:p>
                    <w:p w14:paraId="499FF158" w14:textId="77777777" w:rsidR="0029766A" w:rsidRDefault="0029766A" w:rsidP="0029766A"/>
                    <w:p w14:paraId="17FA94CA" w14:textId="77777777" w:rsidR="0029766A" w:rsidRDefault="0029766A" w:rsidP="0029766A">
                      <w:pPr>
                        <w:pStyle w:val="Naslov5"/>
                      </w:pPr>
                    </w:p>
                    <w:p w14:paraId="032AB85E" w14:textId="77777777" w:rsidR="0029766A" w:rsidRDefault="0029766A" w:rsidP="0029766A">
                      <w:r>
                        <w:t xml:space="preserve">   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D31B3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1" wp14:anchorId="2EC7F874" wp14:editId="563A5F5E">
            <wp:simplePos x="0" y="0"/>
            <wp:positionH relativeFrom="column">
              <wp:posOffset>495300</wp:posOffset>
            </wp:positionH>
            <wp:positionV relativeFrom="page">
              <wp:posOffset>575945</wp:posOffset>
            </wp:positionV>
            <wp:extent cx="474980" cy="541655"/>
            <wp:effectExtent l="0" t="0" r="1270" b="0"/>
            <wp:wrapTopAndBottom/>
            <wp:docPr id="430334851" name="Slika 1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Grb-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B38">
        <w:rPr>
          <w:rFonts w:ascii="Times New Roman" w:hAnsi="Times New Roman"/>
          <w:sz w:val="24"/>
          <w:szCs w:val="24"/>
        </w:rPr>
        <w:t>KLASA: 400-03/23-01/05</w:t>
      </w:r>
    </w:p>
    <w:p w14:paraId="2E7C2222" w14:textId="77777777" w:rsidR="0029766A" w:rsidRPr="00D31B38" w:rsidRDefault="0029766A" w:rsidP="0029766A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>URBROJ: 2178-28-01-23-2</w:t>
      </w:r>
    </w:p>
    <w:p w14:paraId="6B362B98" w14:textId="77777777" w:rsidR="0029766A" w:rsidRPr="00D31B38" w:rsidRDefault="0029766A" w:rsidP="0029766A">
      <w:pPr>
        <w:spacing w:after="0" w:line="120" w:lineRule="atLeast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>Gornja Vrba, 15.11.2023. godine</w:t>
      </w:r>
    </w:p>
    <w:p w14:paraId="18335DBB" w14:textId="77777777" w:rsidR="0029766A" w:rsidRPr="00D31B38" w:rsidRDefault="0029766A" w:rsidP="002976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 xml:space="preserve">           </w:t>
      </w:r>
    </w:p>
    <w:p w14:paraId="059F9DFD" w14:textId="77777777" w:rsidR="0029766A" w:rsidRPr="00D31B38" w:rsidRDefault="0029766A" w:rsidP="002976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 xml:space="preserve"> Temeljem odredbe članka 11. Zakona o pravu na pristup informacijama („Narodne novine“ broj 25/13 i 85/15), članka 45. Statuta Općine Gornja Vrba („Službeni vjesnik Brodsko-posavske županije br. 1/18“) i odredbi Kodeksa savjetovanja sa zainteresiranom javnošću u postupcima donošenja zakona, drugih propisa i akata („Narodne novine“ broj 140/09), upućuje se:</w:t>
      </w:r>
    </w:p>
    <w:p w14:paraId="577C9839" w14:textId="77777777" w:rsidR="0029766A" w:rsidRPr="00D31B38" w:rsidRDefault="0029766A" w:rsidP="0029766A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1E8AE14" w14:textId="77777777" w:rsidR="0029766A" w:rsidRPr="00D31B38" w:rsidRDefault="0029766A" w:rsidP="0029766A">
      <w:pPr>
        <w:shd w:val="clear" w:color="auto" w:fill="FFFFFF"/>
        <w:spacing w:after="0" w:line="389" w:lineRule="atLeast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 xml:space="preserve">                                JAVNI POZIV za savjetovanje sa zainteresiranom </w:t>
      </w:r>
    </w:p>
    <w:p w14:paraId="366B1A45" w14:textId="77777777" w:rsidR="0029766A" w:rsidRPr="00D31B38" w:rsidRDefault="0029766A" w:rsidP="0029766A">
      <w:pPr>
        <w:shd w:val="clear" w:color="auto" w:fill="FFFFFF"/>
        <w:spacing w:after="0" w:line="389" w:lineRule="atLeast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 xml:space="preserve">                                                  javnošću u postupku donošenja:</w:t>
      </w:r>
    </w:p>
    <w:p w14:paraId="45DB9D36" w14:textId="77777777" w:rsidR="0029766A" w:rsidRPr="00D31B38" w:rsidRDefault="0029766A" w:rsidP="0029766A">
      <w:pPr>
        <w:spacing w:after="0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152AF9C9" w14:textId="77777777" w:rsidR="0029766A" w:rsidRPr="00D31B38" w:rsidRDefault="0029766A" w:rsidP="0029766A">
      <w:pPr>
        <w:spacing w:after="0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 xml:space="preserve">                  Prijedlog Proračuna Općine Gornja Vrba za 2024.godinu sa projekcijama</w:t>
      </w:r>
    </w:p>
    <w:p w14:paraId="2CBD4D57" w14:textId="77777777" w:rsidR="0029766A" w:rsidRPr="00D31B38" w:rsidRDefault="0029766A" w:rsidP="0029766A">
      <w:pPr>
        <w:spacing w:after="0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 xml:space="preserve">                                                          za 2025-2026.godinu</w:t>
      </w:r>
    </w:p>
    <w:p w14:paraId="754CDAB8" w14:textId="77777777" w:rsidR="0029766A" w:rsidRPr="00D31B38" w:rsidRDefault="0029766A" w:rsidP="0029766A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06FB610" w14:textId="77777777" w:rsidR="0029766A" w:rsidRPr="00D31B38" w:rsidRDefault="0029766A" w:rsidP="0029766A">
      <w:pPr>
        <w:shd w:val="clear" w:color="auto" w:fill="FFFFFF"/>
        <w:spacing w:line="255" w:lineRule="atLeast"/>
        <w:textAlignment w:val="baseline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 xml:space="preserve">       Općina Gornja Vrba stavlja materijal na javnu raspravu, nakon čega će uslijediti donošenje konačnog teksta. Ovim putem pozivamo sve zainteresirane pojedince i udruge da temeljem popunjavanja obrasca dostave svoje prijedloge i sugestije na predloženi pravilnik.</w:t>
      </w:r>
    </w:p>
    <w:p w14:paraId="78A848F8" w14:textId="77777777" w:rsidR="0029766A" w:rsidRPr="00D31B38" w:rsidRDefault="0029766A" w:rsidP="0029766A">
      <w:pPr>
        <w:rPr>
          <w:rFonts w:ascii="Times New Roman" w:hAnsi="Times New Roman"/>
          <w:sz w:val="24"/>
          <w:szCs w:val="24"/>
          <w:lang w:val="en-GB"/>
        </w:rPr>
      </w:pPr>
      <w:r w:rsidRPr="00D31B38">
        <w:rPr>
          <w:rFonts w:ascii="Times New Roman" w:hAnsi="Times New Roman"/>
          <w:sz w:val="24"/>
          <w:szCs w:val="24"/>
        </w:rPr>
        <w:t xml:space="preserve">Svi prijedlozi, primjedbe i komentari dostavljaju se samo i isključivo u pisanom obliku na popunjenom propisanom obrascu na e-mail adresu: </w:t>
      </w:r>
      <w:hyperlink r:id="rId5" w:history="1">
        <w:r w:rsidRPr="00D31B38">
          <w:rPr>
            <w:rStyle w:val="Hiperveza"/>
            <w:rFonts w:ascii="Times New Roman" w:hAnsi="Times New Roman"/>
            <w:sz w:val="24"/>
            <w:szCs w:val="24"/>
          </w:rPr>
          <w:t>opcina@gornja-vrba.hr</w:t>
        </w:r>
      </w:hyperlink>
      <w:r w:rsidRPr="00D31B38">
        <w:rPr>
          <w:rFonts w:ascii="Times New Roman" w:hAnsi="Times New Roman"/>
          <w:sz w:val="24"/>
          <w:szCs w:val="24"/>
        </w:rPr>
        <w:t xml:space="preserve"> zaključno do 14.12.2023. godine.</w:t>
      </w:r>
    </w:p>
    <w:p w14:paraId="6B044508" w14:textId="77777777" w:rsidR="0029766A" w:rsidRPr="00D31B38" w:rsidRDefault="0029766A" w:rsidP="0029766A">
      <w:pPr>
        <w:jc w:val="both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ab/>
        <w:t>Svi u roku pristigli prijedlozi razmotrit će se, a oni prihvaćeni, ukomponirati u konačni prijedlog Odluke koji će se proslijediti Općinskom vijeću Općine Gornja Vrba na donošenje.</w:t>
      </w:r>
    </w:p>
    <w:p w14:paraId="1DD93653" w14:textId="77777777" w:rsidR="0029766A" w:rsidRPr="00D31B38" w:rsidRDefault="0029766A" w:rsidP="0029766A">
      <w:pPr>
        <w:jc w:val="both"/>
        <w:rPr>
          <w:rFonts w:ascii="Times New Roman" w:hAnsi="Times New Roman"/>
          <w:sz w:val="24"/>
          <w:szCs w:val="24"/>
        </w:rPr>
      </w:pPr>
    </w:p>
    <w:p w14:paraId="2B2234BB" w14:textId="480FD212" w:rsidR="0029766A" w:rsidRPr="00D31B38" w:rsidRDefault="0029766A" w:rsidP="0029766A">
      <w:pPr>
        <w:tabs>
          <w:tab w:val="left" w:pos="5220"/>
        </w:tabs>
        <w:ind w:left="-720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31B38">
        <w:rPr>
          <w:rFonts w:ascii="Times New Roman" w:hAnsi="Times New Roman"/>
          <w:sz w:val="24"/>
          <w:szCs w:val="24"/>
        </w:rPr>
        <w:t>Općinski načelnik:</w:t>
      </w:r>
    </w:p>
    <w:p w14:paraId="5A4DB1DD" w14:textId="77777777" w:rsidR="0029766A" w:rsidRPr="00D31B38" w:rsidRDefault="0029766A" w:rsidP="0029766A">
      <w:pPr>
        <w:jc w:val="both"/>
        <w:rPr>
          <w:rFonts w:ascii="Times New Roman" w:hAnsi="Times New Roman"/>
          <w:sz w:val="24"/>
          <w:szCs w:val="24"/>
        </w:rPr>
      </w:pP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</w:r>
      <w:r w:rsidRPr="00D31B38">
        <w:rPr>
          <w:rFonts w:ascii="Times New Roman" w:hAnsi="Times New Roman"/>
          <w:sz w:val="24"/>
          <w:szCs w:val="24"/>
        </w:rPr>
        <w:tab/>
        <w:t>Ivan Vuleta, dipl. ing.</w:t>
      </w:r>
    </w:p>
    <w:p w14:paraId="661791BE" w14:textId="77777777" w:rsidR="0083348E" w:rsidRDefault="0083348E"/>
    <w:sectPr w:rsidR="008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6A"/>
    <w:rsid w:val="0029766A"/>
    <w:rsid w:val="0083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7E59"/>
  <w15:chartTrackingRefBased/>
  <w15:docId w15:val="{EF7AB453-37ED-4CEF-B154-72E14C8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6A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2976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aslov5">
    <w:name w:val="heading 5"/>
    <w:basedOn w:val="Normal"/>
    <w:next w:val="Normal"/>
    <w:link w:val="Naslov5Char"/>
    <w:unhideWhenUsed/>
    <w:qFormat/>
    <w:rsid w:val="002976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9766A"/>
    <w:rPr>
      <w:rFonts w:ascii="Arial" w:eastAsia="Times New Roman" w:hAnsi="Arial" w:cs="Arial"/>
      <w:b/>
      <w:bCs/>
      <w:kern w:val="32"/>
      <w:sz w:val="32"/>
      <w:szCs w:val="32"/>
      <w:lang w:val="en-GB" w:eastAsia="hr-HR"/>
      <w14:ligatures w14:val="none"/>
    </w:rPr>
  </w:style>
  <w:style w:type="character" w:customStyle="1" w:styleId="Naslov5Char">
    <w:name w:val="Naslov 5 Char"/>
    <w:basedOn w:val="Zadanifontodlomka"/>
    <w:link w:val="Naslov5"/>
    <w:rsid w:val="0029766A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en-GB" w:eastAsia="hr-HR"/>
      <w14:ligatures w14:val="none"/>
    </w:rPr>
  </w:style>
  <w:style w:type="character" w:styleId="Hiperveza">
    <w:name w:val="Hyperlink"/>
    <w:basedOn w:val="Zadanifontodlomka"/>
    <w:rsid w:val="0029766A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2976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9766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29766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gornja-vrba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 GORNJA VRBA</dc:creator>
  <cp:keywords/>
  <dc:description/>
  <cp:lastModifiedBy>OPĆ GORNJA VRBA</cp:lastModifiedBy>
  <cp:revision>1</cp:revision>
  <dcterms:created xsi:type="dcterms:W3CDTF">2023-11-15T14:20:00Z</dcterms:created>
  <dcterms:modified xsi:type="dcterms:W3CDTF">2023-11-15T14:22:00Z</dcterms:modified>
</cp:coreProperties>
</file>